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BF427F" w:rsidRPr="00681253">
        <w:rPr>
          <w:sz w:val="28"/>
        </w:rPr>
        <w:t>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5A157D" w:rsidRDefault="00246F28" w:rsidP="008A5729">
      <w:pPr>
        <w:ind w:firstLine="708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Решение о проведен</w:t>
      </w:r>
      <w:proofErr w:type="gramStart"/>
      <w:r w:rsidRPr="005A157D">
        <w:rPr>
          <w:sz w:val="28"/>
          <w:szCs w:val="28"/>
        </w:rPr>
        <w:t>ии ау</w:t>
      </w:r>
      <w:proofErr w:type="gramEnd"/>
      <w:r w:rsidRPr="005A157D">
        <w:rPr>
          <w:sz w:val="28"/>
          <w:szCs w:val="28"/>
        </w:rPr>
        <w:t xml:space="preserve">кциона принято приказом </w:t>
      </w:r>
      <w:r w:rsidR="00573B81" w:rsidRPr="005A157D">
        <w:rPr>
          <w:sz w:val="28"/>
          <w:szCs w:val="28"/>
        </w:rPr>
        <w:t xml:space="preserve">Североморского </w:t>
      </w:r>
      <w:r w:rsidRPr="005A157D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5A157D">
        <w:rPr>
          <w:sz w:val="28"/>
          <w:szCs w:val="28"/>
        </w:rPr>
        <w:t xml:space="preserve">                           </w:t>
      </w:r>
      <w:r w:rsidRPr="005A157D">
        <w:rPr>
          <w:sz w:val="28"/>
          <w:szCs w:val="28"/>
        </w:rPr>
        <w:t xml:space="preserve">от </w:t>
      </w:r>
      <w:r w:rsidR="00DE7347" w:rsidRPr="005A157D">
        <w:rPr>
          <w:sz w:val="28"/>
          <w:szCs w:val="28"/>
        </w:rPr>
        <w:t>«</w:t>
      </w:r>
      <w:r w:rsidR="005A157D" w:rsidRPr="005A157D">
        <w:rPr>
          <w:sz w:val="28"/>
          <w:szCs w:val="28"/>
        </w:rPr>
        <w:t>27</w:t>
      </w:r>
      <w:r w:rsidR="00E411D3" w:rsidRPr="005A157D">
        <w:rPr>
          <w:sz w:val="28"/>
          <w:szCs w:val="28"/>
        </w:rPr>
        <w:t>»</w:t>
      </w:r>
      <w:r w:rsidR="00BB13A3" w:rsidRPr="005A157D">
        <w:rPr>
          <w:sz w:val="28"/>
          <w:szCs w:val="28"/>
        </w:rPr>
        <w:t xml:space="preserve"> </w:t>
      </w:r>
      <w:r w:rsidR="00572423" w:rsidRPr="005A157D">
        <w:rPr>
          <w:sz w:val="28"/>
          <w:szCs w:val="28"/>
        </w:rPr>
        <w:t>февраля</w:t>
      </w:r>
      <w:r w:rsidR="00A97901" w:rsidRPr="005A157D">
        <w:rPr>
          <w:sz w:val="28"/>
          <w:szCs w:val="28"/>
        </w:rPr>
        <w:t xml:space="preserve"> 202</w:t>
      </w:r>
      <w:r w:rsidR="00572423" w:rsidRPr="005A157D">
        <w:rPr>
          <w:sz w:val="28"/>
          <w:szCs w:val="28"/>
        </w:rPr>
        <w:t>5</w:t>
      </w:r>
      <w:r w:rsidR="00A06A13" w:rsidRPr="005A157D">
        <w:rPr>
          <w:sz w:val="28"/>
          <w:szCs w:val="28"/>
        </w:rPr>
        <w:t xml:space="preserve"> </w:t>
      </w:r>
      <w:r w:rsidR="00585170" w:rsidRPr="005A157D">
        <w:rPr>
          <w:sz w:val="28"/>
          <w:szCs w:val="28"/>
        </w:rPr>
        <w:t>г.</w:t>
      </w:r>
      <w:r w:rsidRPr="005A157D">
        <w:rPr>
          <w:sz w:val="28"/>
          <w:szCs w:val="28"/>
        </w:rPr>
        <w:t xml:space="preserve"> №</w:t>
      </w:r>
      <w:r w:rsidR="00DA1DEB" w:rsidRPr="005A157D">
        <w:rPr>
          <w:sz w:val="28"/>
          <w:szCs w:val="28"/>
        </w:rPr>
        <w:t xml:space="preserve"> </w:t>
      </w:r>
      <w:r w:rsidR="005A157D" w:rsidRPr="005A157D">
        <w:rPr>
          <w:sz w:val="28"/>
          <w:szCs w:val="28"/>
        </w:rPr>
        <w:t>32</w:t>
      </w:r>
      <w:r w:rsidR="00EF719D" w:rsidRPr="005A157D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572423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572423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572423">
        <w:rPr>
          <w:sz w:val="28"/>
          <w:szCs w:val="28"/>
        </w:rPr>
        <w:t xml:space="preserve">: </w:t>
      </w:r>
      <w:proofErr w:type="spellStart"/>
      <w:r w:rsidR="004068EC">
        <w:rPr>
          <w:sz w:val="28"/>
          <w:szCs w:val="28"/>
          <w:lang w:val="en-US"/>
        </w:rPr>
        <w:t>murmansk</w:t>
      </w:r>
      <w:proofErr w:type="spellEnd"/>
      <w:r w:rsidR="004068EC" w:rsidRPr="00572423">
        <w:rPr>
          <w:sz w:val="28"/>
          <w:szCs w:val="28"/>
        </w:rPr>
        <w:t>@</w:t>
      </w:r>
      <w:proofErr w:type="spellStart"/>
      <w:r w:rsidR="004068EC">
        <w:rPr>
          <w:sz w:val="28"/>
          <w:szCs w:val="28"/>
          <w:lang w:val="en-US"/>
        </w:rPr>
        <w:t>murmansk</w:t>
      </w:r>
      <w:proofErr w:type="spellEnd"/>
      <w:r w:rsidR="004068EC" w:rsidRPr="00572423">
        <w:rPr>
          <w:sz w:val="28"/>
          <w:szCs w:val="28"/>
        </w:rPr>
        <w:t>.</w:t>
      </w:r>
      <w:r w:rsidR="004068EC">
        <w:rPr>
          <w:sz w:val="28"/>
          <w:szCs w:val="28"/>
          <w:lang w:val="en-US"/>
        </w:rPr>
        <w:t>fish</w:t>
      </w:r>
      <w:r w:rsidR="004068EC" w:rsidRPr="00572423">
        <w:rPr>
          <w:sz w:val="28"/>
          <w:szCs w:val="28"/>
        </w:rPr>
        <w:t>.</w:t>
      </w:r>
      <w:proofErr w:type="spellStart"/>
      <w:r w:rsidR="004068EC">
        <w:rPr>
          <w:sz w:val="28"/>
          <w:szCs w:val="28"/>
          <w:lang w:val="en-US"/>
        </w:rPr>
        <w:t>gov</w:t>
      </w:r>
      <w:proofErr w:type="spellEnd"/>
      <w:r w:rsidR="004068EC" w:rsidRPr="00572423">
        <w:rPr>
          <w:sz w:val="28"/>
          <w:szCs w:val="28"/>
        </w:rPr>
        <w:t>.</w:t>
      </w:r>
      <w:proofErr w:type="spellStart"/>
      <w:r w:rsidR="004068EC">
        <w:rPr>
          <w:sz w:val="28"/>
          <w:szCs w:val="28"/>
          <w:lang w:val="en-US"/>
        </w:rPr>
        <w:t>ru</w:t>
      </w:r>
      <w:proofErr w:type="spellEnd"/>
      <w:r w:rsidR="008A5729" w:rsidRPr="00572423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A97901" w:rsidRPr="008B71F5">
        <w:rPr>
          <w:sz w:val="28"/>
          <w:szCs w:val="28"/>
        </w:rPr>
        <w:t xml:space="preserve">Басова </w:t>
      </w:r>
      <w:r w:rsidR="00A97901">
        <w:rPr>
          <w:sz w:val="28"/>
          <w:szCs w:val="28"/>
        </w:rPr>
        <w:t xml:space="preserve">Елена Анатольевна, Волкова Евгения Евгеньевна </w:t>
      </w:r>
      <w:r w:rsidR="00A97901" w:rsidRPr="008B71F5">
        <w:rPr>
          <w:sz w:val="28"/>
          <w:szCs w:val="28"/>
        </w:rPr>
        <w:t>(8152) 456-479</w:t>
      </w:r>
      <w:r w:rsidR="00A40C75">
        <w:rPr>
          <w:sz w:val="28"/>
          <w:szCs w:val="28"/>
        </w:rPr>
        <w:t>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9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4068EC" w:rsidRPr="004068EC">
        <w:rPr>
          <w:sz w:val="28"/>
          <w:szCs w:val="28"/>
          <w:lang w:val="en-US"/>
        </w:rPr>
        <w:t>https</w:t>
      </w:r>
      <w:r w:rsidR="004068EC" w:rsidRPr="004068EC">
        <w:rPr>
          <w:sz w:val="28"/>
          <w:szCs w:val="28"/>
        </w:rPr>
        <w:t>://</w:t>
      </w:r>
      <w:r w:rsidR="004068EC" w:rsidRPr="004068EC">
        <w:rPr>
          <w:sz w:val="28"/>
          <w:szCs w:val="28"/>
          <w:lang w:val="en-US"/>
        </w:rPr>
        <w:t>murmansk</w:t>
      </w:r>
      <w:r w:rsidR="004068EC" w:rsidRPr="004068EC">
        <w:rPr>
          <w:sz w:val="28"/>
          <w:szCs w:val="28"/>
        </w:rPr>
        <w:t>.</w:t>
      </w:r>
      <w:r w:rsidR="004068EC" w:rsidRPr="004068EC">
        <w:rPr>
          <w:sz w:val="28"/>
          <w:szCs w:val="28"/>
          <w:lang w:val="en-US"/>
        </w:rPr>
        <w:t>fish</w:t>
      </w:r>
      <w:r w:rsidR="004068EC" w:rsidRPr="004068EC">
        <w:rPr>
          <w:sz w:val="28"/>
          <w:szCs w:val="28"/>
        </w:rPr>
        <w:t>.</w:t>
      </w:r>
      <w:r w:rsidR="004068EC" w:rsidRPr="004068EC">
        <w:rPr>
          <w:sz w:val="28"/>
          <w:szCs w:val="28"/>
          <w:lang w:val="en-US"/>
        </w:rPr>
        <w:t>gov</w:t>
      </w:r>
      <w:r w:rsidR="004068EC" w:rsidRPr="004068EC">
        <w:rPr>
          <w:sz w:val="28"/>
          <w:szCs w:val="28"/>
        </w:rPr>
        <w:t>.</w:t>
      </w:r>
      <w:r w:rsidR="004068EC" w:rsidRPr="004068EC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E3483B" w:rsidRPr="00681253" w:rsidRDefault="00E3483B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117038" w:rsidRPr="00681253">
        <w:rPr>
          <w:sz w:val="28"/>
        </w:rPr>
        <w:t>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331FDE" w:rsidP="0073731B">
      <w:pPr>
        <w:ind w:firstLine="708"/>
        <w:jc w:val="both"/>
        <w:rPr>
          <w:sz w:val="28"/>
          <w:szCs w:val="21"/>
        </w:rPr>
      </w:pPr>
      <w:r w:rsidRPr="00331FDE">
        <w:rPr>
          <w:sz w:val="28"/>
          <w:szCs w:val="21"/>
        </w:rPr>
        <w:t>Аукцион является открытым и проводится в отношении 1 (одного) рыбоводного участка. Количество лотов – 1 (один)</w:t>
      </w:r>
      <w:r w:rsidR="0073731B" w:rsidRPr="00681253">
        <w:rPr>
          <w:sz w:val="28"/>
          <w:szCs w:val="21"/>
        </w:rPr>
        <w:t>.</w:t>
      </w:r>
    </w:p>
    <w:p w:rsidR="00E85103" w:rsidRPr="00681253" w:rsidRDefault="00331FDE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FDE">
        <w:rPr>
          <w:rFonts w:ascii="Times New Roman" w:hAnsi="Times New Roman" w:cs="Times New Roman"/>
          <w:sz w:val="28"/>
          <w:szCs w:val="28"/>
        </w:rPr>
        <w:t>Сведения о рыбоводном участке, включая его местоположение, площадь, границы, географическую карту и (или) схему рыбоводного участка, а также ограничения, связанные с использованием рыбоводного участка, указаны в приложениях</w:t>
      </w:r>
      <w:r w:rsidR="00BF427F"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C144BF">
        <w:rPr>
          <w:rFonts w:ascii="Times New Roman" w:hAnsi="Times New Roman" w:cs="Times New Roman"/>
          <w:sz w:val="28"/>
          <w:szCs w:val="28"/>
        </w:rPr>
        <w:t>1</w:t>
      </w:r>
      <w:r w:rsidR="007D6489" w:rsidRPr="00C144BF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367BC8" w:rsidRPr="00C144BF">
        <w:rPr>
          <w:rFonts w:ascii="Times New Roman" w:hAnsi="Times New Roman" w:cs="Times New Roman"/>
          <w:sz w:val="28"/>
          <w:szCs w:val="28"/>
        </w:rPr>
        <w:t>4</w:t>
      </w:r>
      <w:r w:rsidR="00BF427F" w:rsidRPr="00C144BF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C144BF">
        <w:rPr>
          <w:rFonts w:ascii="Times New Roman" w:hAnsi="Times New Roman" w:cs="Times New Roman"/>
          <w:sz w:val="28"/>
          <w:szCs w:val="28"/>
        </w:rPr>
        <w:t>к</w:t>
      </w:r>
      <w:r w:rsidR="00805EF3" w:rsidRPr="00276F1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83B" w:rsidRPr="00681253" w:rsidRDefault="00E3483B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9F6653" w:rsidRDefault="00A06A13" w:rsidP="008A5729">
      <w:pPr>
        <w:ind w:firstLine="708"/>
        <w:jc w:val="both"/>
        <w:rPr>
          <w:sz w:val="28"/>
          <w:szCs w:val="28"/>
        </w:rPr>
      </w:pPr>
      <w:r w:rsidRPr="009F6653">
        <w:rPr>
          <w:sz w:val="28"/>
          <w:szCs w:val="28"/>
        </w:rPr>
        <w:t xml:space="preserve">Договор   пользования   рыбоводным   участком   заключается   на </w:t>
      </w:r>
      <w:r w:rsidRPr="009F6653">
        <w:rPr>
          <w:sz w:val="28"/>
          <w:szCs w:val="28"/>
        </w:rPr>
        <w:br/>
        <w:t>25 (двадцать пять) лет</w:t>
      </w:r>
      <w:r w:rsidR="00E3483B">
        <w:rPr>
          <w:sz w:val="28"/>
          <w:szCs w:val="28"/>
        </w:rPr>
        <w:t xml:space="preserve">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C144BF">
      <w:pPr>
        <w:pStyle w:val="af1"/>
        <w:numPr>
          <w:ilvl w:val="0"/>
          <w:numId w:val="1"/>
        </w:numPr>
        <w:tabs>
          <w:tab w:val="left" w:pos="1701"/>
        </w:tabs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A06A13" w:rsidRDefault="00A06A13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A06A13" w:rsidSect="00367BC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C144BF">
        <w:rPr>
          <w:sz w:val="28"/>
          <w:szCs w:val="28"/>
        </w:rPr>
        <w:t xml:space="preserve">. </w:t>
      </w:r>
    </w:p>
    <w:p w:rsidR="00A97901" w:rsidRPr="008B71F5" w:rsidRDefault="00A97901" w:rsidP="00A9790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B71F5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A97901" w:rsidRPr="008B71F5" w:rsidRDefault="00A97901" w:rsidP="00A97901">
      <w:pPr>
        <w:ind w:firstLine="720"/>
        <w:jc w:val="both"/>
        <w:rPr>
          <w:sz w:val="28"/>
          <w:szCs w:val="28"/>
        </w:rPr>
      </w:pPr>
      <w:r w:rsidRPr="008B71F5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r w:rsidR="00E11FA8" w:rsidRPr="00324B74">
        <w:rPr>
          <w:sz w:val="28"/>
          <w:szCs w:val="28"/>
        </w:rPr>
        <w:t>murmansk@murmansk.fish.gov.ru</w:t>
      </w:r>
      <w:r w:rsidR="00E11FA8" w:rsidRPr="002A4789">
        <w:rPr>
          <w:sz w:val="28"/>
          <w:szCs w:val="28"/>
        </w:rPr>
        <w:t xml:space="preserve"> </w:t>
      </w:r>
      <w:r w:rsidRPr="008B71F5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A97901" w:rsidRPr="00C00745" w:rsidRDefault="00A97901" w:rsidP="00A97901">
      <w:pPr>
        <w:ind w:firstLine="720"/>
        <w:jc w:val="both"/>
        <w:rPr>
          <w:b/>
          <w:sz w:val="28"/>
          <w:szCs w:val="28"/>
        </w:rPr>
      </w:pPr>
      <w:r w:rsidRPr="00F2468C">
        <w:rPr>
          <w:b/>
          <w:sz w:val="28"/>
          <w:szCs w:val="28"/>
        </w:rPr>
        <w:t xml:space="preserve">Заявки об участии в аукционе принимаются в рабочие дни: на бумажном носителе – с 11:30 </w:t>
      </w:r>
      <w:r w:rsidR="0093244C">
        <w:rPr>
          <w:b/>
          <w:sz w:val="28"/>
          <w:szCs w:val="28"/>
        </w:rPr>
        <w:t>28</w:t>
      </w:r>
      <w:r w:rsidR="00E11FA8" w:rsidRPr="00E11FA8">
        <w:rPr>
          <w:b/>
          <w:sz w:val="28"/>
          <w:szCs w:val="28"/>
        </w:rPr>
        <w:t xml:space="preserve"> </w:t>
      </w:r>
      <w:r w:rsidR="00E11FA8">
        <w:rPr>
          <w:b/>
          <w:sz w:val="28"/>
          <w:szCs w:val="28"/>
        </w:rPr>
        <w:t xml:space="preserve">февраля 2025 г. </w:t>
      </w:r>
      <w:r w:rsidRPr="00F2468C">
        <w:rPr>
          <w:b/>
          <w:sz w:val="28"/>
          <w:szCs w:val="28"/>
        </w:rPr>
        <w:t xml:space="preserve">до </w:t>
      </w:r>
      <w:r w:rsidR="0049054E">
        <w:rPr>
          <w:b/>
          <w:sz w:val="28"/>
          <w:szCs w:val="28"/>
        </w:rPr>
        <w:t>12:30</w:t>
      </w:r>
      <w:r w:rsidRPr="00C00745">
        <w:rPr>
          <w:b/>
          <w:sz w:val="28"/>
          <w:szCs w:val="28"/>
        </w:rPr>
        <w:t xml:space="preserve"> </w:t>
      </w:r>
      <w:r w:rsidR="00E11FA8">
        <w:rPr>
          <w:b/>
          <w:sz w:val="28"/>
          <w:szCs w:val="28"/>
        </w:rPr>
        <w:t>14 апреля 2025</w:t>
      </w:r>
      <w:r w:rsidRPr="00C00745">
        <w:rPr>
          <w:b/>
          <w:sz w:val="28"/>
          <w:szCs w:val="28"/>
        </w:rPr>
        <w:t xml:space="preserve"> г., в форме электронного документа – с 09:00 </w:t>
      </w:r>
      <w:r w:rsidR="0093244C">
        <w:rPr>
          <w:b/>
          <w:sz w:val="28"/>
          <w:szCs w:val="28"/>
        </w:rPr>
        <w:t>28</w:t>
      </w:r>
      <w:r w:rsidR="00E11FA8" w:rsidRPr="00E11FA8">
        <w:rPr>
          <w:b/>
          <w:sz w:val="28"/>
          <w:szCs w:val="28"/>
        </w:rPr>
        <w:t xml:space="preserve"> февраля 2025 г. </w:t>
      </w:r>
      <w:r w:rsidRPr="00C00745">
        <w:rPr>
          <w:b/>
          <w:sz w:val="28"/>
          <w:szCs w:val="28"/>
        </w:rPr>
        <w:t xml:space="preserve">до </w:t>
      </w:r>
      <w:r w:rsidR="00C26A2E">
        <w:rPr>
          <w:b/>
          <w:sz w:val="28"/>
          <w:szCs w:val="28"/>
        </w:rPr>
        <w:t>13:00</w:t>
      </w:r>
      <w:r w:rsidRPr="00C00745">
        <w:rPr>
          <w:b/>
          <w:sz w:val="28"/>
          <w:szCs w:val="28"/>
        </w:rPr>
        <w:t xml:space="preserve"> </w:t>
      </w:r>
      <w:r w:rsidR="00E11FA8" w:rsidRPr="00E11FA8">
        <w:rPr>
          <w:b/>
          <w:sz w:val="28"/>
          <w:szCs w:val="28"/>
        </w:rPr>
        <w:t>14 апреля 2025 г</w:t>
      </w:r>
      <w:r w:rsidR="00E11FA8">
        <w:rPr>
          <w:b/>
          <w:sz w:val="28"/>
          <w:szCs w:val="28"/>
        </w:rPr>
        <w:t>.</w:t>
      </w:r>
    </w:p>
    <w:p w:rsidR="00A97901" w:rsidRPr="00EB7F2B" w:rsidRDefault="00A97901" w:rsidP="00A97901">
      <w:pPr>
        <w:ind w:firstLine="720"/>
        <w:jc w:val="both"/>
        <w:rPr>
          <w:sz w:val="28"/>
          <w:szCs w:val="28"/>
        </w:rPr>
      </w:pPr>
      <w:r w:rsidRPr="00EB7F2B">
        <w:rPr>
          <w:sz w:val="28"/>
          <w:szCs w:val="28"/>
        </w:rPr>
        <w:t>Время приема заявок об участии в аукционе на бумажном носителе: понедельник – пятница с 11:30 до 1</w:t>
      </w:r>
      <w:r>
        <w:rPr>
          <w:sz w:val="28"/>
          <w:szCs w:val="28"/>
        </w:rPr>
        <w:t>3</w:t>
      </w:r>
      <w:r w:rsidRPr="00EB7F2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EB7F2B">
        <w:rPr>
          <w:sz w:val="28"/>
          <w:szCs w:val="28"/>
        </w:rPr>
        <w:t xml:space="preserve">0. Время приема заявок в форме электронного документа: понедельник – четверг с 09:00 до 17:00, пятница с 09:00 до 16:30.     </w:t>
      </w:r>
    </w:p>
    <w:p w:rsidR="00112F33" w:rsidRPr="000C5A0F" w:rsidRDefault="00A97901" w:rsidP="00A97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F2B">
        <w:rPr>
          <w:sz w:val="28"/>
          <w:szCs w:val="28"/>
        </w:rPr>
        <w:t>Заявитель вправе подать не более одной заявки об участии в аукционе по одному лоту аукциона</w:t>
      </w:r>
      <w:r w:rsidR="00C144BF" w:rsidRPr="000C5A0F">
        <w:rPr>
          <w:sz w:val="28"/>
          <w:szCs w:val="28"/>
        </w:rPr>
        <w:t>.</w:t>
      </w:r>
    </w:p>
    <w:p w:rsidR="006933BC" w:rsidRPr="000C5A0F" w:rsidRDefault="00112F33" w:rsidP="00112F33">
      <w:pPr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0C5A0F">
        <w:rPr>
          <w:sz w:val="28"/>
          <w:szCs w:val="28"/>
        </w:rPr>
        <w:t xml:space="preserve"> (пункт 5 документации об аукционе)</w:t>
      </w:r>
      <w:r w:rsidRPr="000C5A0F">
        <w:rPr>
          <w:sz w:val="28"/>
          <w:szCs w:val="28"/>
        </w:rPr>
        <w:t>.</w:t>
      </w:r>
    </w:p>
    <w:p w:rsidR="004C6780" w:rsidRPr="000C5A0F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0C5A0F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0F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0C5A0F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0C5A0F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0C5A0F" w:rsidRDefault="00A97901" w:rsidP="00A06A13">
      <w:pPr>
        <w:ind w:firstLine="709"/>
        <w:jc w:val="both"/>
        <w:rPr>
          <w:sz w:val="28"/>
          <w:szCs w:val="28"/>
        </w:rPr>
      </w:pPr>
      <w:r w:rsidRPr="00E2550D">
        <w:rPr>
          <w:b/>
          <w:sz w:val="28"/>
          <w:szCs w:val="28"/>
        </w:rPr>
        <w:t xml:space="preserve">Аукцион будет </w:t>
      </w:r>
      <w:r w:rsidRPr="00C00745">
        <w:rPr>
          <w:b/>
          <w:sz w:val="28"/>
          <w:szCs w:val="28"/>
        </w:rPr>
        <w:t xml:space="preserve">осуществляться в </w:t>
      </w:r>
      <w:r w:rsidR="00E11FA8">
        <w:rPr>
          <w:b/>
          <w:sz w:val="28"/>
          <w:szCs w:val="28"/>
        </w:rPr>
        <w:t>10</w:t>
      </w:r>
      <w:r w:rsidRPr="00C00745">
        <w:rPr>
          <w:b/>
          <w:sz w:val="28"/>
          <w:szCs w:val="28"/>
        </w:rPr>
        <w:t xml:space="preserve">:30 </w:t>
      </w:r>
      <w:r w:rsidR="00E11FA8">
        <w:rPr>
          <w:b/>
          <w:sz w:val="28"/>
          <w:szCs w:val="28"/>
        </w:rPr>
        <w:t>29 апреля 2025 г.</w:t>
      </w:r>
      <w:r w:rsidRPr="00C00745">
        <w:rPr>
          <w:b/>
          <w:sz w:val="28"/>
          <w:szCs w:val="28"/>
        </w:rPr>
        <w:t xml:space="preserve"> </w:t>
      </w:r>
      <w:r w:rsidRPr="00C00745">
        <w:rPr>
          <w:sz w:val="28"/>
          <w:szCs w:val="28"/>
        </w:rPr>
        <w:t xml:space="preserve">по адресу: </w:t>
      </w:r>
      <w:r w:rsidRPr="00C00745">
        <w:rPr>
          <w:sz w:val="28"/>
          <w:szCs w:val="28"/>
        </w:rPr>
        <w:br/>
        <w:t>г. Мурманск, ул. Коминтерна, д. 7, 3 этаж</w:t>
      </w:r>
      <w:r w:rsidR="00573B81" w:rsidRPr="000C5A0F">
        <w:rPr>
          <w:sz w:val="28"/>
          <w:szCs w:val="28"/>
        </w:rPr>
        <w:t>.</w:t>
      </w:r>
    </w:p>
    <w:p w:rsidR="00117038" w:rsidRPr="00A97901" w:rsidRDefault="00A97901" w:rsidP="00573B81">
      <w:pPr>
        <w:ind w:firstLine="709"/>
        <w:jc w:val="both"/>
        <w:rPr>
          <w:sz w:val="28"/>
          <w:szCs w:val="28"/>
        </w:rPr>
      </w:pPr>
      <w:r w:rsidRPr="00C00745">
        <w:rPr>
          <w:b/>
          <w:sz w:val="28"/>
          <w:szCs w:val="28"/>
        </w:rPr>
        <w:t>Регистрация участников</w:t>
      </w:r>
      <w:r w:rsidRPr="00C00745">
        <w:rPr>
          <w:sz w:val="28"/>
          <w:szCs w:val="28"/>
        </w:rPr>
        <w:t xml:space="preserve"> аукциона проводится в месте проведения аукциона              </w:t>
      </w:r>
      <w:r w:rsidR="00E11FA8">
        <w:rPr>
          <w:b/>
          <w:sz w:val="28"/>
          <w:szCs w:val="28"/>
        </w:rPr>
        <w:t>29 апреля 2025</w:t>
      </w:r>
      <w:r w:rsidRPr="00C00745">
        <w:rPr>
          <w:b/>
          <w:sz w:val="28"/>
          <w:szCs w:val="28"/>
        </w:rPr>
        <w:t xml:space="preserve"> г. с </w:t>
      </w:r>
      <w:r w:rsidR="00E11FA8">
        <w:rPr>
          <w:b/>
          <w:sz w:val="28"/>
          <w:szCs w:val="28"/>
        </w:rPr>
        <w:t>10</w:t>
      </w:r>
      <w:r w:rsidRPr="00C00745">
        <w:rPr>
          <w:b/>
          <w:sz w:val="28"/>
          <w:szCs w:val="28"/>
        </w:rPr>
        <w:t xml:space="preserve">:00 до </w:t>
      </w:r>
      <w:r w:rsidR="00E11FA8">
        <w:rPr>
          <w:b/>
          <w:sz w:val="28"/>
          <w:szCs w:val="28"/>
        </w:rPr>
        <w:t>10</w:t>
      </w:r>
      <w:r w:rsidRPr="00C00745">
        <w:rPr>
          <w:b/>
          <w:sz w:val="28"/>
          <w:szCs w:val="28"/>
        </w:rPr>
        <w:t>:</w:t>
      </w:r>
      <w:r w:rsidRPr="00A97901">
        <w:rPr>
          <w:b/>
          <w:sz w:val="28"/>
          <w:szCs w:val="28"/>
        </w:rPr>
        <w:t>20</w:t>
      </w:r>
      <w:r w:rsidR="00246F28" w:rsidRPr="00A97901">
        <w:rPr>
          <w:sz w:val="28"/>
          <w:szCs w:val="28"/>
        </w:rPr>
        <w:t>.</w:t>
      </w:r>
    </w:p>
    <w:p w:rsidR="0073731B" w:rsidRPr="00D47340" w:rsidRDefault="0073731B" w:rsidP="008A5729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Началь</w:t>
      </w:r>
      <w:r w:rsidR="00EE19E7">
        <w:rPr>
          <w:bCs/>
          <w:sz w:val="28"/>
          <w:szCs w:val="28"/>
        </w:rPr>
        <w:t>ная цена предмета аукциона, «шаг аукциона»</w:t>
      </w:r>
      <w:r w:rsidRPr="00681253">
        <w:rPr>
          <w:bCs/>
          <w:sz w:val="28"/>
          <w:szCs w:val="28"/>
        </w:rPr>
        <w:t xml:space="preserve">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331FDE">
        <w:rPr>
          <w:bCs/>
          <w:sz w:val="28"/>
          <w:szCs w:val="28"/>
        </w:rPr>
        <w:t>л</w:t>
      </w:r>
      <w:proofErr w:type="gramEnd"/>
      <w:r w:rsidRPr="00331FDE">
        <w:rPr>
          <w:bCs/>
          <w:sz w:val="28"/>
          <w:szCs w:val="28"/>
        </w:rPr>
        <w:t xml:space="preserve">/с 05491874070) 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ИНН 5190163962, КПП 519001001, ОКТМО 47701000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Банк получателя: Отделение Мурманск Банка России // УФК по Мурманской области г. Мурманск БИК 014705901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Единый казначейский счет 40102810745370000041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Казначейский счет 03212643000000014900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FDE">
        <w:rPr>
          <w:bCs/>
          <w:sz w:val="28"/>
          <w:szCs w:val="28"/>
        </w:rPr>
        <w:t>Код цели (Код НПА) – 0010.</w:t>
      </w:r>
    </w:p>
    <w:p w:rsidR="00A06A13" w:rsidRDefault="00331FDE" w:rsidP="00331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FDE">
        <w:rPr>
          <w:bCs/>
          <w:sz w:val="28"/>
          <w:szCs w:val="28"/>
        </w:rPr>
        <w:t>Назначение платежа: Задаток на участие в аукционе по лоту № 1 / Доплата за лот № 1</w:t>
      </w:r>
      <w:r w:rsidR="00616C1B" w:rsidRPr="00331FDE">
        <w:rPr>
          <w:sz w:val="28"/>
          <w:szCs w:val="28"/>
        </w:rPr>
        <w:t>.</w:t>
      </w:r>
    </w:p>
    <w:p w:rsidR="00331FDE" w:rsidRPr="00331FDE" w:rsidRDefault="00331FDE" w:rsidP="00331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31FDE" w:rsidRPr="00331FDE" w:rsidSect="00367BC8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C144BF" w:rsidRPr="00C144BF" w:rsidRDefault="00C144BF" w:rsidP="00C144BF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144BF">
        <w:rPr>
          <w:bCs/>
          <w:sz w:val="28"/>
          <w:szCs w:val="28"/>
        </w:rPr>
        <w:t>л</w:t>
      </w:r>
      <w:proofErr w:type="gramEnd"/>
      <w:r w:rsidRPr="00C144BF">
        <w:rPr>
          <w:bCs/>
          <w:sz w:val="28"/>
          <w:szCs w:val="28"/>
        </w:rPr>
        <w:t>/с 04491874070)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ИНН 5190163962, КПП 519001001, ОКТМО 47701000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Банк получателя Отделение Мурманск Банка России // УФК по Мурманской области г. Мурманск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БИК 014705901</w:t>
      </w:r>
    </w:p>
    <w:p w:rsidR="00AA4289" w:rsidRPr="00AA4289" w:rsidRDefault="00AA4289" w:rsidP="00AA42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Единый казначейский счет 40102810745370000041</w:t>
      </w:r>
    </w:p>
    <w:p w:rsidR="00C144BF" w:rsidRPr="00C144BF" w:rsidRDefault="00AA4289" w:rsidP="00AA42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 xml:space="preserve">Казначейский счет </w:t>
      </w:r>
      <w:r w:rsidR="00875C27">
        <w:rPr>
          <w:bCs/>
          <w:sz w:val="28"/>
          <w:szCs w:val="28"/>
        </w:rPr>
        <w:t>03100643000000014900</w:t>
      </w:r>
    </w:p>
    <w:p w:rsidR="00FA3437" w:rsidRPr="003F6F09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bCs/>
          <w:sz w:val="28"/>
          <w:szCs w:val="28"/>
        </w:rPr>
        <w:t>КБК 07611206030016000120</w:t>
      </w:r>
      <w:r>
        <w:rPr>
          <w:bCs/>
          <w:sz w:val="28"/>
          <w:szCs w:val="28"/>
        </w:rPr>
        <w:t>.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EE19E7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EE19E7">
        <w:rPr>
          <w:sz w:val="28"/>
          <w:szCs w:val="28"/>
        </w:rPr>
        <w:t>приложениях</w:t>
      </w:r>
      <w:r w:rsidR="00B034C6" w:rsidRPr="00EE19E7">
        <w:rPr>
          <w:sz w:val="28"/>
          <w:szCs w:val="28"/>
        </w:rPr>
        <w:t xml:space="preserve"> </w:t>
      </w:r>
      <w:r w:rsidRPr="00EE19E7">
        <w:rPr>
          <w:sz w:val="28"/>
          <w:szCs w:val="28"/>
        </w:rPr>
        <w:t>№ 2</w:t>
      </w:r>
      <w:r w:rsidR="00367BC8" w:rsidRPr="00EE19E7">
        <w:rPr>
          <w:sz w:val="28"/>
          <w:szCs w:val="28"/>
        </w:rPr>
        <w:t xml:space="preserve"> и № 3.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367BC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31FDE" w:rsidRPr="00331FDE" w:rsidRDefault="0087776B" w:rsidP="00331FD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 xml:space="preserve">Сведения </w:t>
      </w:r>
      <w:bookmarkStart w:id="2" w:name="_Toc441565094"/>
      <w:bookmarkEnd w:id="1"/>
      <w:r w:rsidR="00331FDE" w:rsidRPr="00331FDE">
        <w:rPr>
          <w:rFonts w:ascii="Times New Roman" w:hAnsi="Times New Roman" w:cs="Times New Roman"/>
          <w:b w:val="0"/>
          <w:sz w:val="28"/>
        </w:rPr>
        <w:t>о рыбоводном участке,</w:t>
      </w:r>
    </w:p>
    <w:p w:rsidR="0087776B" w:rsidRDefault="00331FDE" w:rsidP="00331FDE">
      <w:pPr>
        <w:pStyle w:val="1"/>
        <w:spacing w:before="0" w:after="0"/>
        <w:jc w:val="center"/>
        <w:rPr>
          <w:b w:val="0"/>
          <w:sz w:val="28"/>
        </w:rPr>
      </w:pPr>
      <w:r w:rsidRPr="00331FDE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331FDE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331FDE">
        <w:rPr>
          <w:rFonts w:ascii="Times New Roman" w:hAnsi="Times New Roman" w:cs="Times New Roman"/>
          <w:b w:val="0"/>
          <w:sz w:val="28"/>
        </w:rPr>
        <w:t xml:space="preserve"> которого организуется аукцион</w:t>
      </w:r>
      <w:r w:rsidR="0087776B" w:rsidRPr="00681253">
        <w:rPr>
          <w:rFonts w:ascii="Times New Roman" w:hAnsi="Times New Roman" w:cs="Times New Roman"/>
          <w:b w:val="0"/>
          <w:sz w:val="28"/>
        </w:rPr>
        <w:t xml:space="preserve"> на право заключения договора пользования рыбоводным участком</w:t>
      </w:r>
      <w:bookmarkEnd w:id="2"/>
      <w:r w:rsidR="00D47340" w:rsidRPr="00D47340">
        <w:rPr>
          <w:sz w:val="28"/>
        </w:rPr>
        <w:t xml:space="preserve"> </w:t>
      </w:r>
      <w:r w:rsidR="00D47340" w:rsidRPr="00D47340">
        <w:rPr>
          <w:b w:val="0"/>
          <w:sz w:val="28"/>
        </w:rPr>
        <w:t>на территории Архангельской области</w:t>
      </w:r>
    </w:p>
    <w:p w:rsidR="00A97901" w:rsidRPr="00A97901" w:rsidRDefault="00A97901" w:rsidP="00A97901"/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701"/>
        <w:gridCol w:w="1701"/>
      </w:tblGrid>
      <w:tr w:rsidR="00A97901" w:rsidRPr="008B71F5" w:rsidTr="002D6D7C">
        <w:trPr>
          <w:cantSplit/>
          <w:trHeight w:val="1056"/>
          <w:tblHeader/>
        </w:trPr>
        <w:tc>
          <w:tcPr>
            <w:tcW w:w="596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A97901" w:rsidRPr="008B71F5" w:rsidRDefault="00A97901" w:rsidP="002D6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8B71F5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1F5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701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B71F5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8B71F5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01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A97901" w:rsidRPr="008B71F5" w:rsidTr="002D6D7C">
        <w:trPr>
          <w:cantSplit/>
          <w:trHeight w:val="1669"/>
        </w:trPr>
        <w:tc>
          <w:tcPr>
            <w:tcW w:w="596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A97901" w:rsidRPr="00662D3C" w:rsidRDefault="00A97901" w:rsidP="002D6D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D3C">
              <w:rPr>
                <w:sz w:val="20"/>
                <w:szCs w:val="20"/>
              </w:rPr>
              <w:t>№ 1.20.3: озеро Большое Белое</w:t>
            </w:r>
            <w:r w:rsidRPr="00662D3C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A97901" w:rsidRPr="00662D3C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D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8" w:type="dxa"/>
            <w:vAlign w:val="center"/>
          </w:tcPr>
          <w:p w:rsidR="00A97901" w:rsidRPr="00662D3C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662D3C">
              <w:rPr>
                <w:rFonts w:ascii="Times New Roman" w:hAnsi="Times New Roman" w:cs="Times New Roman"/>
              </w:rPr>
              <w:t xml:space="preserve">Участок </w:t>
            </w:r>
            <w:r>
              <w:rPr>
                <w:rFonts w:ascii="Times New Roman" w:hAnsi="Times New Roman" w:cs="Times New Roman"/>
              </w:rPr>
              <w:t>акватории озера Большое Белое*</w:t>
            </w:r>
          </w:p>
          <w:p w:rsidR="00A97901" w:rsidRPr="00662D3C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662D3C">
              <w:rPr>
                <w:rFonts w:ascii="Times New Roman" w:hAnsi="Times New Roman" w:cs="Times New Roman"/>
              </w:rPr>
              <w:t>Географические координаты точек:</w:t>
            </w:r>
          </w:p>
          <w:p w:rsidR="00A97901" w:rsidRPr="00662D3C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662D3C">
              <w:rPr>
                <w:rFonts w:ascii="Times New Roman" w:hAnsi="Times New Roman" w:cs="Times New Roman"/>
              </w:rPr>
              <w:t xml:space="preserve">1.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D3C">
              <w:rPr>
                <w:rFonts w:ascii="Times New Roman" w:hAnsi="Times New Roman" w:cs="Times New Roman"/>
              </w:rPr>
              <w:t>64°11'28,90"N; 38° 02'08,70"E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2.   64°11'34,34"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02'27,90"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3.   64°11'37,70"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02'34,20"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4.   64°11'48,30"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02'42,70"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5.   64°11'44,20"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02'57,80"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6.   64°11'37,70"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03'01,30"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7.   64°11'27,30"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02'59,80"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8.   64°11'27,30"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02'48,10"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9.   64°11'26,90"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02'41,60"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4068EC" w:rsidRDefault="00A97901" w:rsidP="002D6D7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68EC">
              <w:rPr>
                <w:rFonts w:ascii="Times New Roman" w:hAnsi="Times New Roman" w:cs="Times New Roman"/>
                <w:lang w:val="en-US"/>
              </w:rPr>
              <w:t>10. 64°11'27,00"</w:t>
            </w:r>
            <w:r w:rsidRPr="00662D3C">
              <w:rPr>
                <w:rFonts w:ascii="Times New Roman" w:hAnsi="Times New Roman" w:cs="Times New Roman"/>
                <w:lang w:val="en-US"/>
              </w:rPr>
              <w:t>N</w:t>
            </w:r>
            <w:r w:rsidRPr="004068EC">
              <w:rPr>
                <w:rFonts w:ascii="Times New Roman" w:hAnsi="Times New Roman" w:cs="Times New Roman"/>
                <w:lang w:val="en-US"/>
              </w:rPr>
              <w:t>; 38° 02'35,00"</w:t>
            </w:r>
            <w:r w:rsidRPr="00662D3C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F57357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F57357">
              <w:rPr>
                <w:rFonts w:ascii="Times New Roman" w:hAnsi="Times New Roman" w:cs="Times New Roman"/>
              </w:rPr>
              <w:t>11. 64°11'30,60"</w:t>
            </w:r>
            <w:r w:rsidRPr="00C00745">
              <w:rPr>
                <w:rFonts w:ascii="Times New Roman" w:hAnsi="Times New Roman" w:cs="Times New Roman"/>
                <w:lang w:val="en-US"/>
              </w:rPr>
              <w:t>N</w:t>
            </w:r>
            <w:r w:rsidRPr="00F57357">
              <w:rPr>
                <w:rFonts w:ascii="Times New Roman" w:hAnsi="Times New Roman" w:cs="Times New Roman"/>
              </w:rPr>
              <w:t>; 38° 02'22,90"</w:t>
            </w:r>
            <w:r w:rsidRPr="00C00745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F57357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F57357">
              <w:rPr>
                <w:rFonts w:ascii="Times New Roman" w:hAnsi="Times New Roman" w:cs="Times New Roman"/>
              </w:rPr>
              <w:t>12. 64°11'27,00"</w:t>
            </w:r>
            <w:r w:rsidRPr="00C00745">
              <w:rPr>
                <w:rFonts w:ascii="Times New Roman" w:hAnsi="Times New Roman" w:cs="Times New Roman"/>
                <w:lang w:val="en-US"/>
              </w:rPr>
              <w:t>N</w:t>
            </w:r>
            <w:r w:rsidRPr="00F57357">
              <w:rPr>
                <w:rFonts w:ascii="Times New Roman" w:hAnsi="Times New Roman" w:cs="Times New Roman"/>
              </w:rPr>
              <w:t>; 38° 02'</w:t>
            </w:r>
            <w:r>
              <w:rPr>
                <w:rFonts w:ascii="Times New Roman" w:hAnsi="Times New Roman" w:cs="Times New Roman"/>
              </w:rPr>
              <w:t>0</w:t>
            </w:r>
            <w:r w:rsidRPr="00F57357">
              <w:rPr>
                <w:rFonts w:ascii="Times New Roman" w:hAnsi="Times New Roman" w:cs="Times New Roman"/>
              </w:rPr>
              <w:t>9,70"</w:t>
            </w:r>
            <w:r w:rsidRPr="00C00745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A97901" w:rsidRPr="00662D3C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662D3C">
              <w:rPr>
                <w:rFonts w:ascii="Times New Roman" w:hAnsi="Times New Roman" w:cs="Times New Roman"/>
              </w:rPr>
              <w:t>*за исключением участков суши</w:t>
            </w:r>
          </w:p>
        </w:tc>
        <w:tc>
          <w:tcPr>
            <w:tcW w:w="2835" w:type="dxa"/>
            <w:vAlign w:val="center"/>
          </w:tcPr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1) от точки 1 до точки 2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2) от точки 2 до точки 3 по береговой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3) от точки 3 до точки 4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4) от точки 4 до точки 5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5) от точки 5 до точки 6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6) от точки 6 до точки 7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7) от точки 7 до точки 8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8) от точки 8 до точки 9 по береговой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9) от точки 9 до точки 10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10) от точки 10 до точки 11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11) от точки 11 до точки 12 по прямой линии;</w:t>
            </w:r>
          </w:p>
          <w:p w:rsidR="00A97901" w:rsidRPr="00A34ADB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  <w:r w:rsidRPr="00A34ADB">
              <w:rPr>
                <w:rFonts w:ascii="Times New Roman" w:hAnsi="Times New Roman" w:cs="Times New Roman"/>
              </w:rPr>
              <w:t>12) от точки 12 до точки 1 по береговой линии.</w:t>
            </w:r>
          </w:p>
          <w:p w:rsidR="00A97901" w:rsidRPr="008B71F5" w:rsidRDefault="00A97901" w:rsidP="002D6D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A97901" w:rsidRPr="008B71F5" w:rsidRDefault="00A97901" w:rsidP="002D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A97901" w:rsidRPr="008B71F5" w:rsidRDefault="00A97901" w:rsidP="002D6D7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Устанавливаются в соответствии с законодательством РФ</w:t>
            </w:r>
          </w:p>
        </w:tc>
        <w:tc>
          <w:tcPr>
            <w:tcW w:w="1701" w:type="dxa"/>
            <w:vAlign w:val="center"/>
          </w:tcPr>
          <w:p w:rsidR="00A97901" w:rsidRPr="00E36036" w:rsidRDefault="00A97901" w:rsidP="002D6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036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01" w:type="dxa"/>
            <w:vAlign w:val="center"/>
          </w:tcPr>
          <w:p w:rsidR="00A97901" w:rsidRPr="008B71F5" w:rsidRDefault="00A97901" w:rsidP="002D6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Совместное водопользование без забора (изъятия) водных ресурсов из водных объектов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367BC8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59" w:type="dxa"/>
        <w:jc w:val="center"/>
        <w:tblInd w:w="-395" w:type="dxa"/>
        <w:tblLayout w:type="fixed"/>
        <w:tblLook w:val="04A0" w:firstRow="1" w:lastRow="0" w:firstColumn="1" w:lastColumn="0" w:noHBand="0" w:noVBand="1"/>
      </w:tblPr>
      <w:tblGrid>
        <w:gridCol w:w="5159"/>
        <w:gridCol w:w="9700"/>
      </w:tblGrid>
      <w:tr w:rsidR="00331FDE" w:rsidRPr="008B71F5" w:rsidTr="00F64290">
        <w:trPr>
          <w:trHeight w:val="365"/>
          <w:tblHeader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jc w:val="center"/>
            </w:pPr>
            <w:r w:rsidRPr="008B71F5">
              <w:rPr>
                <w:b/>
              </w:rPr>
              <w:t>Лот № 1</w:t>
            </w:r>
          </w:p>
        </w:tc>
      </w:tr>
      <w:tr w:rsidR="00331FDE" w:rsidRPr="008B71F5" w:rsidTr="00F64290">
        <w:trPr>
          <w:trHeight w:val="397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9700" w:type="dxa"/>
            <w:vAlign w:val="center"/>
          </w:tcPr>
          <w:p w:rsidR="00331FDE" w:rsidRPr="008B71F5" w:rsidRDefault="00DF42D1" w:rsidP="00F64290">
            <w:pPr>
              <w:jc w:val="center"/>
              <w:rPr>
                <w:szCs w:val="20"/>
              </w:rPr>
            </w:pPr>
            <w:r>
              <w:t>176 000</w:t>
            </w:r>
            <w:r w:rsidR="00331FDE" w:rsidRPr="00345D8A">
              <w:t>,00</w:t>
            </w:r>
          </w:p>
        </w:tc>
      </w:tr>
      <w:tr w:rsidR="00331FDE" w:rsidRPr="008B71F5" w:rsidTr="00F64290">
        <w:trPr>
          <w:trHeight w:val="397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9700" w:type="dxa"/>
            <w:vAlign w:val="center"/>
          </w:tcPr>
          <w:p w:rsidR="00331FDE" w:rsidRPr="008B71F5" w:rsidRDefault="00DF42D1" w:rsidP="00F64290">
            <w:pPr>
              <w:jc w:val="center"/>
              <w:rPr>
                <w:szCs w:val="20"/>
              </w:rPr>
            </w:pPr>
            <w:r>
              <w:t>8 800</w:t>
            </w:r>
            <w:r w:rsidR="00331FDE" w:rsidRPr="00345D8A">
              <w:t>,00</w:t>
            </w:r>
          </w:p>
        </w:tc>
      </w:tr>
      <w:tr w:rsidR="00331FDE" w:rsidRPr="008B71F5" w:rsidTr="00F64290">
        <w:trPr>
          <w:trHeight w:val="397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9700" w:type="dxa"/>
            <w:vAlign w:val="center"/>
          </w:tcPr>
          <w:p w:rsidR="00331FDE" w:rsidRPr="008B71F5" w:rsidRDefault="00DF42D1" w:rsidP="00F64290">
            <w:pPr>
              <w:jc w:val="center"/>
              <w:rPr>
                <w:szCs w:val="20"/>
              </w:rPr>
            </w:pPr>
            <w:r>
              <w:t>176 000</w:t>
            </w:r>
            <w:r w:rsidR="00331FDE" w:rsidRPr="00345D8A">
              <w:t>,00</w:t>
            </w:r>
          </w:p>
        </w:tc>
      </w:tr>
      <w:tr w:rsidR="00331FDE" w:rsidRPr="008B71F5" w:rsidTr="00F64290">
        <w:trPr>
          <w:trHeight w:val="477"/>
          <w:jc w:val="center"/>
        </w:trPr>
        <w:tc>
          <w:tcPr>
            <w:tcW w:w="14859" w:type="dxa"/>
            <w:gridSpan w:val="2"/>
            <w:vAlign w:val="center"/>
          </w:tcPr>
          <w:p w:rsidR="00331FDE" w:rsidRPr="008B71F5" w:rsidRDefault="00331FDE" w:rsidP="00F6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331FDE" w:rsidRPr="008B71F5" w:rsidTr="00F64290">
        <w:trPr>
          <w:trHeight w:val="428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>Срок договора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r w:rsidRPr="008B71F5">
              <w:t>25 (двадцать пять) лет</w:t>
            </w:r>
          </w:p>
        </w:tc>
      </w:tr>
      <w:tr w:rsidR="00331FDE" w:rsidRPr="008B71F5" w:rsidTr="00F64290">
        <w:trPr>
          <w:trHeight w:val="543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>Местоположение и площадь рыбоводного участка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331F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0C08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№ 4</w:t>
            </w:r>
            <w:r w:rsidRPr="006B1E5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извещению</w:t>
            </w:r>
          </w:p>
        </w:tc>
      </w:tr>
      <w:tr w:rsidR="00331FDE" w:rsidRPr="008B71F5" w:rsidTr="00F64290">
        <w:trPr>
          <w:trHeight w:val="980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1FDE" w:rsidRPr="008B71F5" w:rsidTr="00F64290">
        <w:trPr>
          <w:trHeight w:val="696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>Сведения об объектах рыбоводной инфраструктуры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В соответствии с разделом 04 Классификатора в области аквакультуры (рыбоводства), утвержденного приказом Минсельхоза России от 18.11.2014 № 452</w:t>
            </w:r>
          </w:p>
        </w:tc>
      </w:tr>
      <w:tr w:rsidR="00331FDE" w:rsidRPr="008B71F5" w:rsidTr="00F64290">
        <w:trPr>
          <w:trHeight w:val="976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 xml:space="preserve">Мероприятия, которые относятся к </w:t>
            </w:r>
            <w:proofErr w:type="spellStart"/>
            <w:r w:rsidRPr="008B71F5">
              <w:t>рыбохозяйственной</w:t>
            </w:r>
            <w:proofErr w:type="spellEnd"/>
            <w:r w:rsidRPr="008B71F5">
              <w:t xml:space="preserve"> мелиорации и осуществляются рыбоводным хозяйством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1FDE" w:rsidRPr="008B71F5" w:rsidTr="00F64290">
        <w:trPr>
          <w:trHeight w:val="1273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1FDE" w:rsidRPr="008B71F5" w:rsidTr="00F64290">
        <w:trPr>
          <w:trHeight w:val="1552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F64290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331FDE" w:rsidRPr="008B71F5" w:rsidTr="00F64290">
        <w:trPr>
          <w:trHeight w:val="2868"/>
          <w:jc w:val="center"/>
        </w:trPr>
        <w:tc>
          <w:tcPr>
            <w:tcW w:w="5159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</w:pPr>
            <w:r w:rsidRPr="008B71F5">
              <w:t xml:space="preserve">Ответственность сторон </w:t>
            </w:r>
          </w:p>
        </w:tc>
        <w:tc>
          <w:tcPr>
            <w:tcW w:w="9700" w:type="dxa"/>
            <w:vAlign w:val="center"/>
          </w:tcPr>
          <w:p w:rsidR="00331FDE" w:rsidRPr="008B71F5" w:rsidRDefault="00331FDE" w:rsidP="00331FDE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331FDE" w:rsidRPr="008B71F5" w:rsidRDefault="00331FDE" w:rsidP="00331FDE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8B71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331FDE" w:rsidRPr="008B71F5" w:rsidRDefault="00331FDE" w:rsidP="00F64290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367BC8">
          <w:pgSz w:w="16838" w:h="11906" w:orient="landscape" w:code="9"/>
          <w:pgMar w:top="1134" w:right="284" w:bottom="1134" w:left="113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367BC8" w:rsidRPr="00367BC8" w:rsidRDefault="00367BC8" w:rsidP="008A5729">
      <w:pPr>
        <w:autoSpaceDE w:val="0"/>
        <w:autoSpaceDN w:val="0"/>
        <w:adjustRightInd w:val="0"/>
        <w:ind w:firstLine="540"/>
        <w:jc w:val="right"/>
        <w:rPr>
          <w:sz w:val="16"/>
          <w:szCs w:val="28"/>
        </w:rPr>
      </w:pPr>
    </w:p>
    <w:p w:rsidR="00367BC8" w:rsidRDefault="00367BC8" w:rsidP="00367B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BC8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331FD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144BF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31FDE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67BC8" w:rsidRPr="00367BC8" w:rsidRDefault="00367BC8" w:rsidP="00367BC8">
      <w:pPr>
        <w:rPr>
          <w:sz w:val="16"/>
        </w:rPr>
      </w:pPr>
    </w:p>
    <w:tbl>
      <w:tblPr>
        <w:tblStyle w:val="a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1156"/>
      </w:tblGrid>
      <w:tr w:rsidR="00331FDE" w:rsidRPr="008B71F5" w:rsidTr="00F64290">
        <w:trPr>
          <w:trHeight w:val="211"/>
          <w:jc w:val="center"/>
        </w:trPr>
        <w:tc>
          <w:tcPr>
            <w:tcW w:w="4053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1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156" w:type="dxa"/>
            <w:tcBorders>
              <w:right w:val="single" w:sz="4" w:space="0" w:color="auto"/>
            </w:tcBorders>
            <w:vAlign w:val="center"/>
          </w:tcPr>
          <w:p w:rsidR="00331FDE" w:rsidRPr="008B71F5" w:rsidRDefault="00331FDE" w:rsidP="00F64290">
            <w:pPr>
              <w:jc w:val="center"/>
              <w:rPr>
                <w:sz w:val="22"/>
                <w:szCs w:val="22"/>
              </w:rPr>
            </w:pPr>
            <w:r w:rsidRPr="00A52912">
              <w:rPr>
                <w:b/>
                <w:sz w:val="22"/>
                <w:szCs w:val="22"/>
              </w:rPr>
              <w:t>Лот № 1</w:t>
            </w:r>
          </w:p>
        </w:tc>
      </w:tr>
      <w:tr w:rsidR="00331FDE" w:rsidRPr="008B71F5" w:rsidTr="00F64290">
        <w:trPr>
          <w:trHeight w:val="323"/>
          <w:jc w:val="center"/>
        </w:trPr>
        <w:tc>
          <w:tcPr>
            <w:tcW w:w="4053" w:type="dxa"/>
            <w:vAlign w:val="center"/>
          </w:tcPr>
          <w:p w:rsidR="00331FDE" w:rsidRPr="008B71F5" w:rsidRDefault="00331FDE" w:rsidP="00F642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1F5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8B71F5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8B71F5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 w:rsidRPr="008B71F5">
              <w:rPr>
                <w:rFonts w:ascii="Times New Roman" w:hAnsi="Times New Roman" w:cs="Times New Roman"/>
                <w:sz w:val="22"/>
                <w:szCs w:val="22"/>
              </w:rPr>
              <w:br/>
              <w:t>(товарного рыбоводства)</w:t>
            </w:r>
          </w:p>
        </w:tc>
        <w:tc>
          <w:tcPr>
            <w:tcW w:w="11156" w:type="dxa"/>
            <w:tcBorders>
              <w:right w:val="single" w:sz="4" w:space="0" w:color="auto"/>
            </w:tcBorders>
            <w:vAlign w:val="center"/>
          </w:tcPr>
          <w:p w:rsidR="00331FDE" w:rsidRPr="008B71F5" w:rsidRDefault="00331FDE" w:rsidP="00F642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Индустриальная</w:t>
            </w:r>
          </w:p>
        </w:tc>
      </w:tr>
      <w:tr w:rsidR="00331FDE" w:rsidRPr="008B71F5" w:rsidTr="00F64290">
        <w:trPr>
          <w:trHeight w:val="431"/>
          <w:jc w:val="center"/>
        </w:trPr>
        <w:tc>
          <w:tcPr>
            <w:tcW w:w="4053" w:type="dxa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1156" w:type="dxa"/>
            <w:tcBorders>
              <w:right w:val="single" w:sz="4" w:space="0" w:color="auto"/>
            </w:tcBorders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Не устанавливается.</w:t>
            </w:r>
          </w:p>
        </w:tc>
      </w:tr>
      <w:tr w:rsidR="00331FDE" w:rsidRPr="008B71F5" w:rsidTr="00F64290">
        <w:trPr>
          <w:trHeight w:val="270"/>
          <w:jc w:val="center"/>
        </w:trPr>
        <w:tc>
          <w:tcPr>
            <w:tcW w:w="4053" w:type="dxa"/>
            <w:vMerge w:val="restart"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11156" w:type="dxa"/>
            <w:tcBorders>
              <w:right w:val="single" w:sz="4" w:space="0" w:color="auto"/>
            </w:tcBorders>
          </w:tcPr>
          <w:p w:rsidR="00331FDE" w:rsidRPr="008B71F5" w:rsidRDefault="00DF42D1" w:rsidP="00F6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154,00</w:t>
            </w:r>
          </w:p>
        </w:tc>
      </w:tr>
      <w:tr w:rsidR="00331FDE" w:rsidRPr="008B71F5" w:rsidTr="00F64290">
        <w:trPr>
          <w:trHeight w:val="1479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56" w:type="dxa"/>
            <w:tcBorders>
              <w:right w:val="single" w:sz="4" w:space="0" w:color="auto"/>
            </w:tcBorders>
          </w:tcPr>
          <w:p w:rsidR="00331FDE" w:rsidRPr="008B71F5" w:rsidRDefault="00331FDE" w:rsidP="00F64290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</w:t>
            </w:r>
          </w:p>
          <w:p w:rsidR="00331FDE" w:rsidRPr="008B71F5" w:rsidRDefault="00331FDE" w:rsidP="00F64290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</w:t>
            </w:r>
            <w:r w:rsidRPr="002F36C4">
              <w:rPr>
                <w:sz w:val="22"/>
                <w:szCs w:val="22"/>
              </w:rPr>
              <w:br/>
            </w:r>
            <w:r w:rsidRPr="008B71F5">
              <w:rPr>
                <w:sz w:val="22"/>
                <w:szCs w:val="22"/>
              </w:rPr>
              <w:t xml:space="preserve">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</w:t>
            </w:r>
          </w:p>
        </w:tc>
      </w:tr>
      <w:tr w:rsidR="00331FDE" w:rsidRPr="008B71F5" w:rsidTr="00F64290">
        <w:trPr>
          <w:trHeight w:val="1119"/>
          <w:jc w:val="center"/>
        </w:trPr>
        <w:tc>
          <w:tcPr>
            <w:tcW w:w="4053" w:type="dxa"/>
            <w:vMerge w:val="restart"/>
            <w:vAlign w:val="center"/>
          </w:tcPr>
          <w:p w:rsidR="00331FDE" w:rsidRPr="008B71F5" w:rsidRDefault="00331FDE" w:rsidP="00F64290">
            <w:pPr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1156" w:type="dxa"/>
            <w:vAlign w:val="center"/>
          </w:tcPr>
          <w:p w:rsidR="00331FDE" w:rsidRPr="008B71F5" w:rsidRDefault="00331FDE" w:rsidP="00F64290">
            <w:pPr>
              <w:jc w:val="center"/>
              <w:rPr>
                <w:sz w:val="22"/>
                <w:szCs w:val="22"/>
              </w:rPr>
            </w:pPr>
            <w:proofErr w:type="gramStart"/>
            <w:r w:rsidRPr="008B71F5">
              <w:rPr>
                <w:sz w:val="22"/>
                <w:szCs w:val="22"/>
              </w:rPr>
              <w:t>с даты заключения</w:t>
            </w:r>
            <w:proofErr w:type="gramEnd"/>
            <w:r w:rsidRPr="008B71F5">
              <w:rPr>
                <w:sz w:val="22"/>
                <w:szCs w:val="22"/>
              </w:rPr>
              <w:t xml:space="preserve"> договора пользования рыбоводным участком и с момента выпуска объектов аквакультуры </w:t>
            </w:r>
            <w:r w:rsidRPr="002F36C4">
              <w:rPr>
                <w:sz w:val="22"/>
                <w:szCs w:val="22"/>
              </w:rPr>
              <w:br/>
            </w:r>
            <w:r w:rsidRPr="008B71F5">
              <w:rPr>
                <w:sz w:val="22"/>
                <w:szCs w:val="22"/>
              </w:rPr>
              <w:t>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331FDE" w:rsidRPr="008B71F5" w:rsidTr="00F64290">
        <w:trPr>
          <w:trHeight w:val="298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tcBorders>
              <w:right w:val="single" w:sz="4" w:space="0" w:color="auto"/>
            </w:tcBorders>
            <w:vAlign w:val="center"/>
          </w:tcPr>
          <w:p w:rsidR="00331FDE" w:rsidRPr="008B71F5" w:rsidRDefault="00331FDE" w:rsidP="00F64290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</w:tr>
      <w:tr w:rsidR="00331FDE" w:rsidRPr="008B71F5" w:rsidTr="00F64290">
        <w:trPr>
          <w:trHeight w:val="731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tcBorders>
              <w:bottom w:val="single" w:sz="4" w:space="0" w:color="auto"/>
            </w:tcBorders>
            <w:vAlign w:val="center"/>
          </w:tcPr>
          <w:p w:rsidR="00331FDE" w:rsidRPr="008B71F5" w:rsidRDefault="00331FDE" w:rsidP="00F64290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331FDE" w:rsidRPr="008B71F5" w:rsidTr="00F64290">
        <w:trPr>
          <w:trHeight w:val="356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FDE" w:rsidRPr="008B71F5" w:rsidRDefault="00DF42D1" w:rsidP="00F6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77,00</w:t>
            </w:r>
          </w:p>
        </w:tc>
      </w:tr>
      <w:tr w:rsidR="00331FDE" w:rsidRPr="008B71F5" w:rsidTr="00F64290">
        <w:trPr>
          <w:trHeight w:val="719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vAlign w:val="center"/>
          </w:tcPr>
          <w:p w:rsidR="00331FDE" w:rsidRPr="008B71F5" w:rsidRDefault="00331FDE" w:rsidP="00F64290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от минимального ежегодного объема изъятия объектов аквакультуры</w:t>
            </w:r>
          </w:p>
        </w:tc>
      </w:tr>
      <w:tr w:rsidR="00331FDE" w:rsidRPr="008B71F5" w:rsidTr="00F64290">
        <w:trPr>
          <w:trHeight w:val="358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tcBorders>
              <w:right w:val="single" w:sz="4" w:space="0" w:color="auto"/>
            </w:tcBorders>
            <w:vAlign w:val="center"/>
          </w:tcPr>
          <w:p w:rsidR="00331FDE" w:rsidRPr="008B71F5" w:rsidRDefault="00DF42D1" w:rsidP="00F6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154,00</w:t>
            </w:r>
          </w:p>
        </w:tc>
      </w:tr>
      <w:tr w:rsidR="00331FDE" w:rsidRPr="008B71F5" w:rsidTr="00F64290">
        <w:trPr>
          <w:trHeight w:val="273"/>
          <w:jc w:val="center"/>
        </w:trPr>
        <w:tc>
          <w:tcPr>
            <w:tcW w:w="4053" w:type="dxa"/>
            <w:vMerge/>
            <w:vAlign w:val="center"/>
          </w:tcPr>
          <w:p w:rsidR="00331FDE" w:rsidRPr="008B71F5" w:rsidRDefault="00331FDE" w:rsidP="00F6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vAlign w:val="center"/>
          </w:tcPr>
          <w:p w:rsidR="00331FDE" w:rsidRPr="008B71F5" w:rsidRDefault="00331FDE" w:rsidP="00F64290">
            <w:pPr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8B71F5">
              <w:rPr>
                <w:sz w:val="22"/>
                <w:szCs w:val="22"/>
              </w:rPr>
              <w:t>,</w:t>
            </w:r>
            <w:proofErr w:type="gramEnd"/>
            <w:r w:rsidRPr="008B71F5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367BC8" w:rsidRDefault="00367BC8" w:rsidP="00276F1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67BC8" w:rsidSect="00367BC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367BC8" w:rsidRDefault="00E411D3" w:rsidP="00367BC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7D6489" w:rsidRPr="00367BC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2152" w:rsidRPr="00367BC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7BC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331FDE">
        <w:rPr>
          <w:rFonts w:ascii="Times New Roman" w:hAnsi="Times New Roman" w:cs="Times New Roman"/>
          <w:sz w:val="28"/>
          <w:szCs w:val="28"/>
        </w:rPr>
        <w:t>а-схема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331FDE">
        <w:rPr>
          <w:rFonts w:ascii="Times New Roman" w:hAnsi="Times New Roman" w:cs="Times New Roman"/>
          <w:sz w:val="28"/>
          <w:szCs w:val="28"/>
        </w:rPr>
        <w:t xml:space="preserve">ого участка </w:t>
      </w:r>
      <w:r w:rsidR="00C144BF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D0F" w:rsidRDefault="007D6489" w:rsidP="00C144BF">
      <w:pPr>
        <w:spacing w:after="240"/>
        <w:jc w:val="center"/>
        <w:rPr>
          <w:noProof/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</w:t>
      </w:r>
      <w:r w:rsidR="00C144BF">
        <w:rPr>
          <w:noProof/>
          <w:sz w:val="28"/>
          <w:szCs w:val="28"/>
        </w:rPr>
        <w:t xml:space="preserve">рыбоводный участок </w:t>
      </w:r>
      <w:r w:rsidR="00331FDE" w:rsidRPr="00331FDE">
        <w:rPr>
          <w:noProof/>
          <w:sz w:val="28"/>
          <w:szCs w:val="28"/>
        </w:rPr>
        <w:t xml:space="preserve">№ </w:t>
      </w:r>
      <w:r w:rsidR="0023140E">
        <w:rPr>
          <w:noProof/>
          <w:sz w:val="28"/>
          <w:szCs w:val="28"/>
        </w:rPr>
        <w:t>1.20.3</w:t>
      </w:r>
      <w:r w:rsidR="00331FDE" w:rsidRPr="00331FDE">
        <w:rPr>
          <w:noProof/>
          <w:sz w:val="28"/>
          <w:szCs w:val="28"/>
        </w:rPr>
        <w:t xml:space="preserve">: озеро </w:t>
      </w:r>
      <w:r w:rsidR="0023140E">
        <w:rPr>
          <w:noProof/>
          <w:sz w:val="28"/>
          <w:szCs w:val="28"/>
        </w:rPr>
        <w:t>Большое Белое</w:t>
      </w:r>
    </w:p>
    <w:p w:rsidR="00C144BF" w:rsidRDefault="00C144BF" w:rsidP="00C144BF">
      <w:pPr>
        <w:jc w:val="center"/>
        <w:rPr>
          <w:noProof/>
          <w:sz w:val="28"/>
          <w:szCs w:val="28"/>
        </w:rPr>
      </w:pPr>
    </w:p>
    <w:p w:rsidR="00A207AE" w:rsidRPr="0023140E" w:rsidRDefault="006D2067" w:rsidP="00C144BF">
      <w:pPr>
        <w:spacing w:after="240"/>
        <w:jc w:val="center"/>
        <w:rPr>
          <w:noProof/>
          <w:sz w:val="28"/>
          <w:szCs w:val="28"/>
        </w:rPr>
      </w:pPr>
      <w:r w:rsidRPr="00BF01BB">
        <w:rPr>
          <w:noProof/>
          <w:sz w:val="28"/>
          <w:szCs w:val="28"/>
        </w:rPr>
        <w:drawing>
          <wp:inline distT="0" distB="0" distL="0" distR="0" wp14:anchorId="40EBE90F" wp14:editId="3558BC6A">
            <wp:extent cx="6152515" cy="38049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7AE" w:rsidRPr="0023140E" w:rsidSect="00367B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A97901" w:rsidRDefault="00A97901" w:rsidP="00A97901">
      <w:pPr>
        <w:pStyle w:val="af2"/>
        <w:tabs>
          <w:tab w:val="left" w:pos="284"/>
        </w:tabs>
        <w:jc w:val="both"/>
      </w:pPr>
      <w:r>
        <w:rPr>
          <w:rStyle w:val="af4"/>
        </w:rPr>
        <w:footnoteRef/>
      </w:r>
      <w:r>
        <w:t xml:space="preserve"> Постановление Министерства агропромышленного комплекса и торговли Архангельской области от 09.01.</w:t>
      </w:r>
      <w:r w:rsidRPr="00F57357">
        <w:t xml:space="preserve">2023 № 1-п «Об определении границ </w:t>
      </w:r>
      <w:r>
        <w:t xml:space="preserve">рыбоводного участка».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54339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5A0F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140E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76F1E"/>
    <w:rsid w:val="00277A3A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1FDE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67BC8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068EC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054E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2B2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2423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157D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206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0EA8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5C27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2E87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244C"/>
    <w:rsid w:val="00935478"/>
    <w:rsid w:val="00943E67"/>
    <w:rsid w:val="0095572B"/>
    <w:rsid w:val="00957B3D"/>
    <w:rsid w:val="0096264A"/>
    <w:rsid w:val="00962DFC"/>
    <w:rsid w:val="009672CE"/>
    <w:rsid w:val="00970D3C"/>
    <w:rsid w:val="00973295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6653"/>
    <w:rsid w:val="009F7741"/>
    <w:rsid w:val="00A01E83"/>
    <w:rsid w:val="00A02261"/>
    <w:rsid w:val="00A04AF6"/>
    <w:rsid w:val="00A0618C"/>
    <w:rsid w:val="00A066A5"/>
    <w:rsid w:val="00A06A13"/>
    <w:rsid w:val="00A07BFA"/>
    <w:rsid w:val="00A101F4"/>
    <w:rsid w:val="00A125A1"/>
    <w:rsid w:val="00A207AE"/>
    <w:rsid w:val="00A21084"/>
    <w:rsid w:val="00A2176B"/>
    <w:rsid w:val="00A22CD8"/>
    <w:rsid w:val="00A24DAA"/>
    <w:rsid w:val="00A256C0"/>
    <w:rsid w:val="00A26132"/>
    <w:rsid w:val="00A26531"/>
    <w:rsid w:val="00A36D77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97901"/>
    <w:rsid w:val="00AA0278"/>
    <w:rsid w:val="00AA0412"/>
    <w:rsid w:val="00AA10B0"/>
    <w:rsid w:val="00AA21A9"/>
    <w:rsid w:val="00AA27DE"/>
    <w:rsid w:val="00AA3994"/>
    <w:rsid w:val="00AA4289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3968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43E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44BF"/>
    <w:rsid w:val="00C1563C"/>
    <w:rsid w:val="00C17716"/>
    <w:rsid w:val="00C20B88"/>
    <w:rsid w:val="00C21435"/>
    <w:rsid w:val="00C2576E"/>
    <w:rsid w:val="00C26A2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47340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E7347"/>
    <w:rsid w:val="00DF3144"/>
    <w:rsid w:val="00DF3E28"/>
    <w:rsid w:val="00DF3FE2"/>
    <w:rsid w:val="00DF42D1"/>
    <w:rsid w:val="00DF6066"/>
    <w:rsid w:val="00E00044"/>
    <w:rsid w:val="00E04E60"/>
    <w:rsid w:val="00E07FDC"/>
    <w:rsid w:val="00E11FA8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3483B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9E7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2646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1F2"/>
    <w:rsid w:val="00FD2397"/>
    <w:rsid w:val="00FD45A2"/>
    <w:rsid w:val="00FD7820"/>
    <w:rsid w:val="00FE1A16"/>
    <w:rsid w:val="00FE6916"/>
    <w:rsid w:val="00FF076C"/>
    <w:rsid w:val="00FF26AC"/>
    <w:rsid w:val="00FF2C51"/>
    <w:rsid w:val="00FF34A9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F3AF-8961-4E9E-BEB7-77F1D75B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9</Pages>
  <Words>1850</Words>
  <Characters>12507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14329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Евгения Волкова</cp:lastModifiedBy>
  <cp:revision>106</cp:revision>
  <cp:lastPrinted>2022-07-28T13:53:00Z</cp:lastPrinted>
  <dcterms:created xsi:type="dcterms:W3CDTF">2016-05-10T18:19:00Z</dcterms:created>
  <dcterms:modified xsi:type="dcterms:W3CDTF">2025-02-27T13:42:00Z</dcterms:modified>
</cp:coreProperties>
</file>